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9"/>
          <w:tab w:val="left" w:pos="7277" w:leader="none"/>
        </w:tabs>
        <w:ind w:right="596" w:hanging="0"/>
        <w:rPr>
          <w:rFonts w:ascii="Times New Roman" w:hAnsi="Times New Roman" w:cs="Times New Roman"/>
          <w:b/>
          <w:b/>
          <w:i w:val="false"/>
          <w:i w:val="false"/>
          <w:iCs w:val="false"/>
          <w:color w:val="3D3D3D"/>
          <w:spacing w:val="-1"/>
          <w:w w:val="92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3D3D3D"/>
          <w:spacing w:val="-1"/>
          <w:w w:val="9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277" w:leader="none"/>
        </w:tabs>
        <w:ind w:right="596" w:hanging="0"/>
        <w:rPr>
          <w:rFonts w:ascii="Times New Roman" w:hAnsi="Times New Roman" w:cs="Times New Roman"/>
          <w:b/>
          <w:b/>
          <w:i w:val="false"/>
          <w:i w:val="false"/>
          <w:iCs w:val="false"/>
          <w:color w:val="3D3D3D"/>
          <w:spacing w:val="-1"/>
          <w:w w:val="92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3D3D3D"/>
          <w:spacing w:val="-1"/>
          <w:w w:val="9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277" w:leader="none"/>
        </w:tabs>
        <w:ind w:right="596" w:hanging="0"/>
        <w:rPr>
          <w:rFonts w:ascii="Times New Roman" w:hAnsi="Times New Roman" w:cs="Times New Roman"/>
          <w:b/>
          <w:b/>
          <w:i w:val="false"/>
          <w:i w:val="false"/>
          <w:iCs w:val="false"/>
          <w:color w:val="3D3D3D"/>
          <w:spacing w:val="-1"/>
          <w:w w:val="92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3D3D3D"/>
          <w:spacing w:val="-1"/>
          <w:w w:val="9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277" w:leader="none"/>
        </w:tabs>
        <w:ind w:right="596" w:hanging="0"/>
        <w:rPr>
          <w:rFonts w:ascii="Times New Roman" w:hAnsi="Times New Roman" w:cs="Times New Roman"/>
          <w:b/>
          <w:b/>
          <w:i w:val="false"/>
          <w:i w:val="false"/>
          <w:iCs w:val="false"/>
          <w:color w:val="3D3D3D"/>
          <w:w w:val="92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3D3D3D"/>
          <w:spacing w:val="-1"/>
          <w:w w:val="92"/>
          <w:sz w:val="28"/>
          <w:szCs w:val="28"/>
        </w:rPr>
        <w:t>«Огонь и дети»</w:t>
      </w:r>
      <w:r>
        <w:rPr>
          <w:rFonts w:cs="Times New Roman" w:ascii="Times New Roman" w:hAnsi="Times New Roman"/>
          <w:b/>
          <w:i w:val="false"/>
          <w:iCs w:val="false"/>
          <w:color w:val="3D3D3D"/>
          <w:sz w:val="28"/>
          <w:szCs w:val="28"/>
        </w:rPr>
        <w:tab/>
      </w:r>
      <w:r>
        <w:rPr>
          <w:rFonts w:cs="Times New Roman" w:ascii="Times New Roman" w:hAnsi="Times New Roman"/>
          <w:b/>
          <w:i w:val="false"/>
          <w:iCs w:val="false"/>
          <w:color w:val="3D3D3D"/>
          <w:w w:val="92"/>
          <w:sz w:val="28"/>
          <w:szCs w:val="28"/>
        </w:rPr>
        <w:t>«Служба 01»</w:t>
      </w:r>
    </w:p>
    <w:p>
      <w:pPr>
        <w:pStyle w:val="Normal"/>
        <w:jc w:val="both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</w:r>
    </w:p>
    <w:p>
      <w:pPr>
        <w:pStyle w:val="Normal"/>
        <w:shd w:val="clear" w:color="auto" w:fill="FFFFFF"/>
        <w:spacing w:before="298" w:after="0"/>
        <w:ind w:right="596" w:firstLine="566"/>
        <w:jc w:val="both"/>
        <w:rPr>
          <w:rFonts w:ascii="Times New Roman" w:hAnsi="Times New Roman" w:cs="Times New Roman"/>
          <w:i w:val="false"/>
          <w:i w:val="false"/>
          <w:iCs w:val="false"/>
          <w:color w:val="3D3D3D"/>
          <w:spacing w:val="1"/>
          <w:w w:val="92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3D3D3D"/>
          <w:spacing w:val="7"/>
          <w:w w:val="92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 xml:space="preserve"> наступлением тёплых весенних дней увеличивается риск возникновения пожаров. </w:t>
      </w:r>
      <w:r>
        <w:rPr>
          <w:rFonts w:cs="Times New Roman" w:ascii="Times New Roman" w:hAnsi="Times New Roman"/>
          <w:i w:val="false"/>
          <w:iCs w:val="false"/>
          <w:color w:val="3D3D3D"/>
          <w:spacing w:val="7"/>
          <w:w w:val="92"/>
          <w:sz w:val="28"/>
          <w:szCs w:val="28"/>
        </w:rPr>
        <w:t xml:space="preserve">Одной из наиболее часто встречающихся причин пожаров, является </w:t>
      </w:r>
      <w:r>
        <w:rPr>
          <w:rFonts w:cs="Times New Roman" w:ascii="Times New Roman" w:hAnsi="Times New Roman"/>
          <w:b/>
          <w:bCs/>
          <w:i w:val="false"/>
          <w:iCs w:val="false"/>
          <w:color w:val="3D3D3D"/>
          <w:spacing w:val="7"/>
          <w:w w:val="92"/>
          <w:sz w:val="28"/>
          <w:szCs w:val="28"/>
          <w:u w:val="single"/>
        </w:rPr>
        <w:t xml:space="preserve">ШАЛОСТЬ </w:t>
      </w:r>
      <w:r>
        <w:rPr>
          <w:rFonts w:cs="Times New Roman" w:ascii="Times New Roman" w:hAnsi="Times New Roman"/>
          <w:b/>
          <w:bCs/>
          <w:i w:val="false"/>
          <w:iCs w:val="false"/>
          <w:color w:val="3D3D3D"/>
          <w:spacing w:val="1"/>
          <w:w w:val="92"/>
          <w:sz w:val="28"/>
          <w:szCs w:val="28"/>
          <w:u w:val="single"/>
        </w:rPr>
        <w:t>ДЕТЕЙ С ОГНЁМ</w:t>
      </w:r>
      <w:r>
        <w:rPr>
          <w:rFonts w:cs="Times New Roman" w:ascii="Times New Roman" w:hAnsi="Times New Roman"/>
          <w:b/>
          <w:bCs/>
          <w:i w:val="false"/>
          <w:iCs w:val="false"/>
          <w:color w:val="3D3D3D"/>
          <w:spacing w:val="1"/>
          <w:w w:val="92"/>
          <w:sz w:val="28"/>
          <w:szCs w:val="28"/>
        </w:rPr>
        <w:t xml:space="preserve">.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>По статистике каждый двадцатый пожар в России происходит в результате детской шалости или неосторожного обращения с огнем. Ежегодно на пожарах погибают дети.</w:t>
      </w:r>
    </w:p>
    <w:p>
      <w:pPr>
        <w:pStyle w:val="Normal"/>
        <w:shd w:val="clear" w:color="auto" w:fill="FFFFFF"/>
        <w:ind w:right="596" w:firstLine="5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color w:val="3D3D3D"/>
          <w:spacing w:val="5"/>
          <w:w w:val="92"/>
          <w:sz w:val="28"/>
          <w:szCs w:val="28"/>
        </w:rPr>
        <w:t xml:space="preserve">Необходимо сказать, что наибольшее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 xml:space="preserve">количество пожаров по причине шалости детей с огнём приходится на весенне-летний период и начало осени, когда большинство детей большую часть времени проводят на </w:t>
      </w:r>
      <w:r>
        <w:rPr>
          <w:rFonts w:cs="Times New Roman" w:ascii="Times New Roman" w:hAnsi="Times New Roman"/>
          <w:i w:val="false"/>
          <w:iCs w:val="false"/>
          <w:color w:val="3D3D3D"/>
          <w:spacing w:val="9"/>
          <w:w w:val="92"/>
          <w:sz w:val="28"/>
          <w:szCs w:val="28"/>
        </w:rPr>
        <w:t xml:space="preserve">улице и зачастую предоставлены сами себе. </w:t>
      </w:r>
    </w:p>
    <w:p>
      <w:pPr>
        <w:pStyle w:val="Normal"/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color w:val="3D3D3D"/>
          <w:spacing w:val="11"/>
          <w:w w:val="92"/>
          <w:sz w:val="28"/>
          <w:szCs w:val="28"/>
        </w:rPr>
        <w:t xml:space="preserve">С целью предотвращения пожаров по причине шалости детей с огнём с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 xml:space="preserve">наступлением весенне-летнего пожароопасного периода необходимо обратить особое </w:t>
      </w:r>
      <w:r>
        <w:rPr>
          <w:rFonts w:cs="Times New Roman" w:ascii="Times New Roman" w:hAnsi="Times New Roman"/>
          <w:i w:val="false"/>
          <w:iCs w:val="false"/>
          <w:color w:val="3D3D3D"/>
          <w:spacing w:val="4"/>
          <w:w w:val="92"/>
          <w:sz w:val="28"/>
          <w:szCs w:val="28"/>
        </w:rPr>
        <w:t xml:space="preserve">внимание на разведение костров вблизи построек, лесных насаждений, на лугах где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>много высохшей травы.</w:t>
      </w:r>
    </w:p>
    <w:p>
      <w:pPr>
        <w:pStyle w:val="Normal"/>
        <w:shd w:val="clear" w:color="auto" w:fill="FFFFFF"/>
        <w:ind w:right="596" w:firstLine="557"/>
        <w:jc w:val="both"/>
        <w:rPr>
          <w:rFonts w:ascii="Times New Roman" w:hAnsi="Times New Roman" w:cs="Times New Roman"/>
          <w:i w:val="false"/>
          <w:i w:val="false"/>
          <w:iCs w:val="false"/>
          <w:color w:val="3D3D3D"/>
          <w:spacing w:val="2"/>
          <w:w w:val="92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 xml:space="preserve">Нельзя позволять детям самостоятельно разводить костры, а делать это только в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 xml:space="preserve">присутствии взрослых и под их контролем в разрешённых для этого местах. Нельзя </w:t>
      </w:r>
      <w:r>
        <w:rPr>
          <w:rFonts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 xml:space="preserve">разрешать детям самовольно брать спички и пожароопасные предметы и вещества, </w:t>
      </w:r>
      <w:r>
        <w:rPr>
          <w:rFonts w:cs="Times New Roman" w:ascii="Times New Roman" w:hAnsi="Times New Roman"/>
          <w:i w:val="false"/>
          <w:iCs w:val="false"/>
          <w:color w:val="3D3D3D"/>
          <w:spacing w:val="2"/>
          <w:w w:val="92"/>
          <w:sz w:val="28"/>
          <w:szCs w:val="28"/>
        </w:rPr>
        <w:t>легковоспламеняющиеся жидкости, такие как бензин, керосин, ацетон и т.д.</w:t>
      </w:r>
    </w:p>
    <w:p>
      <w:pPr>
        <w:pStyle w:val="Normal"/>
        <w:shd w:val="clear" w:color="auto" w:fill="FFFFFF"/>
        <w:ind w:right="596" w:firstLine="5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color w:val="3D3D3D"/>
          <w:spacing w:val="2"/>
          <w:w w:val="92"/>
          <w:sz w:val="28"/>
          <w:szCs w:val="28"/>
        </w:rPr>
        <w:t>Храните спички в недоступных для детей местах.</w:t>
      </w:r>
    </w:p>
    <w:p>
      <w:pPr>
        <w:pStyle w:val="Normal"/>
        <w:shd w:val="clear" w:color="auto" w:fill="FFFFFF"/>
        <w:spacing w:before="5" w:after="0"/>
        <w:ind w:right="596" w:firstLine="58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color w:val="3D3D3D"/>
          <w:spacing w:val="7"/>
          <w:w w:val="92"/>
          <w:sz w:val="28"/>
          <w:szCs w:val="28"/>
        </w:rPr>
        <w:t xml:space="preserve">Сейчас в свободной продаже реализуется много предметов бытовой химии, в </w:t>
      </w:r>
      <w:r>
        <w:rPr>
          <w:rFonts w:cs="Times New Roman" w:ascii="Times New Roman" w:hAnsi="Times New Roman"/>
          <w:i w:val="false"/>
          <w:iCs w:val="false"/>
          <w:color w:val="3D3D3D"/>
          <w:spacing w:val="2"/>
          <w:w w:val="92"/>
          <w:sz w:val="28"/>
          <w:szCs w:val="28"/>
        </w:rPr>
        <w:t xml:space="preserve">которых содержатся в большом количестве легковоспламеняемые вещества. Это </w:t>
      </w:r>
      <w:r>
        <w:rPr>
          <w:rFonts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 xml:space="preserve">всевозможные газовые баллончики, аэрозоли, растворители и т.д. Порой дети имеют свободный доступ к подобному  рода предметам. Необходимо провести разъяснительные </w:t>
      </w:r>
      <w:r>
        <w:rPr>
          <w:rFonts w:cs="Times New Roman" w:ascii="Times New Roman" w:hAnsi="Times New Roman"/>
          <w:i w:val="false"/>
          <w:iCs w:val="false"/>
          <w:color w:val="3D3D3D"/>
          <w:spacing w:val="4"/>
          <w:w w:val="92"/>
          <w:sz w:val="28"/>
          <w:szCs w:val="28"/>
        </w:rPr>
        <w:t xml:space="preserve">беседы с детьми о недопустимости использования данных предметов в своих играх и </w:t>
      </w:r>
      <w:r>
        <w:rPr>
          <w:rFonts w:cs="Times New Roman" w:ascii="Times New Roman" w:hAnsi="Times New Roman"/>
          <w:i w:val="false"/>
          <w:iCs w:val="false"/>
          <w:color w:val="3D3D3D"/>
          <w:spacing w:val="2"/>
          <w:w w:val="92"/>
          <w:sz w:val="28"/>
          <w:szCs w:val="28"/>
        </w:rPr>
        <w:t xml:space="preserve">тем более пытаться их зажечь. Если Вы заметили, что где то огонь горит бесконтрольно </w:t>
      </w:r>
      <w:r>
        <w:rPr>
          <w:rFonts w:cs="Times New Roman" w:ascii="Times New Roman" w:hAnsi="Times New Roman"/>
          <w:i w:val="false"/>
          <w:iCs w:val="false"/>
          <w:color w:val="3D3D3D"/>
          <w:spacing w:val="3"/>
          <w:w w:val="92"/>
          <w:sz w:val="28"/>
          <w:szCs w:val="28"/>
        </w:rPr>
        <w:t xml:space="preserve">и неподалёку находятся дети, не оставляйте данные случаи без внимания. </w:t>
      </w: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 xml:space="preserve">Необходимо разъяснить детям </w:t>
      </w:r>
      <w:r>
        <w:rPr>
          <w:rFonts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 xml:space="preserve">всю опасность пала сухой травы. Если Вы заметили горение травы, на пути которого </w:t>
      </w:r>
      <w:r>
        <w:rPr>
          <w:rFonts w:cs="Times New Roman" w:ascii="Times New Roman" w:hAnsi="Times New Roman"/>
          <w:i w:val="false"/>
          <w:iCs w:val="false"/>
          <w:color w:val="3D3D3D"/>
          <w:spacing w:val="5"/>
          <w:w w:val="92"/>
          <w:sz w:val="28"/>
          <w:szCs w:val="28"/>
        </w:rPr>
        <w:t xml:space="preserve">расположены населённые пункты, обязательно сообщите об этом в пожарную охрану </w:t>
      </w:r>
      <w:r>
        <w:rPr>
          <w:rFonts w:cs="Times New Roman" w:ascii="Times New Roman" w:hAnsi="Times New Roman"/>
          <w:i w:val="false"/>
          <w:iCs w:val="false"/>
          <w:color w:val="3D3D3D"/>
          <w:spacing w:val="3"/>
          <w:w w:val="92"/>
          <w:sz w:val="28"/>
          <w:szCs w:val="28"/>
        </w:rPr>
        <w:t xml:space="preserve">по телефону </w:t>
      </w:r>
      <w:r>
        <w:rPr>
          <w:rFonts w:cs="Times New Roman" w:ascii="Times New Roman" w:hAnsi="Times New Roman"/>
          <w:b/>
          <w:i w:val="false"/>
          <w:iCs w:val="false"/>
          <w:color w:val="3D3D3D"/>
          <w:spacing w:val="3"/>
          <w:w w:val="92"/>
          <w:sz w:val="28"/>
          <w:szCs w:val="28"/>
        </w:rPr>
        <w:t>01</w:t>
      </w:r>
      <w:r>
        <w:rPr>
          <w:rFonts w:cs="Times New Roman" w:ascii="Times New Roman" w:hAnsi="Times New Roman"/>
          <w:i w:val="false"/>
          <w:iCs w:val="false"/>
          <w:color w:val="3D3D3D"/>
          <w:spacing w:val="3"/>
          <w:w w:val="92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i w:val="false"/>
          <w:iCs w:val="false"/>
          <w:color w:val="3D3D3D"/>
          <w:spacing w:val="3"/>
          <w:w w:val="92"/>
          <w:sz w:val="28"/>
          <w:szCs w:val="28"/>
        </w:rPr>
        <w:t>2-15-01</w:t>
      </w:r>
      <w:r>
        <w:rPr>
          <w:rFonts w:cs="Times New Roman" w:ascii="Times New Roman" w:hAnsi="Times New Roman"/>
          <w:i w:val="false"/>
          <w:iCs w:val="false"/>
          <w:color w:val="3D3D3D"/>
          <w:spacing w:val="3"/>
          <w:w w:val="92"/>
          <w:sz w:val="28"/>
          <w:szCs w:val="28"/>
        </w:rPr>
        <w:t xml:space="preserve"> с мобильного телефона </w:t>
      </w:r>
      <w:r>
        <w:rPr>
          <w:rFonts w:cs="Times New Roman" w:ascii="Times New Roman" w:hAnsi="Times New Roman"/>
          <w:b/>
          <w:i w:val="false"/>
          <w:iCs w:val="false"/>
          <w:color w:val="3D3D3D"/>
          <w:spacing w:val="3"/>
          <w:w w:val="92"/>
          <w:sz w:val="28"/>
          <w:szCs w:val="28"/>
        </w:rPr>
        <w:t>112, 101.</w:t>
      </w:r>
      <w:r>
        <w:rPr>
          <w:rFonts w:cs="Times New Roman" w:ascii="Times New Roman" w:hAnsi="Times New Roman"/>
          <w:i w:val="false"/>
          <w:iCs w:val="false"/>
          <w:color w:val="3D3D3D"/>
          <w:spacing w:val="3"/>
          <w:w w:val="92"/>
          <w:sz w:val="28"/>
          <w:szCs w:val="28"/>
        </w:rPr>
        <w:t xml:space="preserve"> Разъясните детям, что шалить с огнём опасно не только для себя, но и </w:t>
      </w:r>
      <w:r>
        <w:rPr>
          <w:rFonts w:cs="Times New Roman" w:ascii="Times New Roman" w:hAnsi="Times New Roman"/>
          <w:i w:val="false"/>
          <w:iCs w:val="false"/>
          <w:color w:val="3D3D3D"/>
          <w:spacing w:val="8"/>
          <w:w w:val="92"/>
          <w:sz w:val="28"/>
          <w:szCs w:val="28"/>
        </w:rPr>
        <w:t xml:space="preserve">для окружающих. Сотрудники отделения надзорной деятельности и профилактической работы </w:t>
      </w:r>
      <w:r>
        <w:rPr>
          <w:rFonts w:cs="Times New Roman" w:ascii="Times New Roman" w:hAnsi="Times New Roman"/>
          <w:i w:val="false"/>
          <w:iCs w:val="false"/>
          <w:color w:val="3D3D3D"/>
          <w:spacing w:val="2"/>
          <w:w w:val="92"/>
          <w:sz w:val="28"/>
          <w:szCs w:val="28"/>
        </w:rPr>
        <w:t xml:space="preserve">возлагают большую надежду на помощь в профилактике пожаров от шалости детей с </w:t>
      </w:r>
      <w:r>
        <w:rPr>
          <w:rFonts w:cs="Times New Roman" w:ascii="Times New Roman" w:hAnsi="Times New Roman"/>
          <w:i w:val="false"/>
          <w:iCs w:val="false"/>
          <w:color w:val="3D3D3D"/>
          <w:w w:val="92"/>
          <w:sz w:val="28"/>
          <w:szCs w:val="28"/>
        </w:rPr>
        <w:t>огнём на педколлективы школ, дошкольных учреждений, родителей.</w:t>
      </w:r>
    </w:p>
    <w:p>
      <w:pPr>
        <w:pStyle w:val="Normal"/>
        <w:shd w:val="clear" w:color="auto" w:fill="FFFFFF"/>
        <w:spacing w:before="5" w:after="0"/>
        <w:ind w:right="596" w:hanging="0"/>
        <w:jc w:val="both"/>
        <w:rPr>
          <w:rFonts w:ascii="Times New Roman" w:hAnsi="Times New Roman" w:cs="Times New Roman"/>
          <w:i w:val="false"/>
          <w:i w:val="false"/>
          <w:iCs w:val="false"/>
          <w:color w:val="3D3D3D"/>
          <w:spacing w:val="1"/>
          <w:w w:val="92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3D3D3D"/>
          <w:spacing w:val="1"/>
          <w:w w:val="92"/>
          <w:sz w:val="28"/>
          <w:szCs w:val="28"/>
        </w:rPr>
        <w:t>Государственный инспектор</w:t>
      </w:r>
    </w:p>
    <w:p>
      <w:pPr>
        <w:pStyle w:val="Normal"/>
        <w:shd w:val="clear" w:color="auto" w:fill="FFFFFF"/>
        <w:spacing w:before="5" w:after="0"/>
        <w:ind w:right="596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3D3D3D"/>
          <w:spacing w:val="-1"/>
          <w:w w:val="92"/>
          <w:sz w:val="28"/>
          <w:szCs w:val="28"/>
        </w:rPr>
        <w:t>Трубчевско</w:t>
      </w:r>
      <w:r>
        <w:rPr>
          <w:rFonts w:cs="Times New Roman" w:ascii="Times New Roman" w:hAnsi="Times New Roman"/>
          <w:i w:val="false"/>
          <w:iCs w:val="false"/>
          <w:color w:val="3D3D3D"/>
          <w:spacing w:val="-1"/>
          <w:w w:val="92"/>
          <w:sz w:val="28"/>
          <w:szCs w:val="28"/>
        </w:rPr>
        <w:t>го</w:t>
      </w:r>
      <w:r>
        <w:rPr>
          <w:rFonts w:cs="Times New Roman" w:ascii="Times New Roman" w:hAnsi="Times New Roman"/>
          <w:i w:val="false"/>
          <w:iCs w:val="false"/>
          <w:color w:val="3D3D3D"/>
          <w:spacing w:val="-1"/>
          <w:w w:val="92"/>
          <w:sz w:val="28"/>
          <w:szCs w:val="28"/>
        </w:rPr>
        <w:t xml:space="preserve"> район</w:t>
      </w:r>
      <w:r>
        <w:rPr>
          <w:rFonts w:cs="Times New Roman" w:ascii="Times New Roman" w:hAnsi="Times New Roman"/>
          <w:i w:val="false"/>
          <w:iCs w:val="false"/>
          <w:color w:val="3D3D3D"/>
          <w:spacing w:val="-1"/>
          <w:w w:val="92"/>
          <w:sz w:val="28"/>
          <w:szCs w:val="28"/>
        </w:rPr>
        <w:t>а по пожарному надзору</w:t>
      </w:r>
      <w:r>
        <w:rPr>
          <w:rFonts w:cs="Times New Roman" w:ascii="Times New Roman" w:hAnsi="Times New Roman"/>
          <w:i w:val="false"/>
          <w:iCs w:val="false"/>
          <w:color w:val="3D3D3D"/>
          <w:spacing w:val="-1"/>
          <w:w w:val="92"/>
          <w:sz w:val="28"/>
          <w:szCs w:val="28"/>
        </w:rPr>
        <w:t xml:space="preserve">                                            Н.П.Щепетков</w:t>
      </w:r>
      <w:r>
        <w:rPr>
          <w:rFonts w:cs="Times New Roman" w:ascii="Times New Roman" w:hAnsi="Times New Roman"/>
          <w:i w:val="false"/>
          <w:iCs w:val="false"/>
          <w:color w:val="3D3D3D"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color w:val="3D3D3D"/>
          <w:spacing w:val="1"/>
          <w:w w:val="92"/>
          <w:sz w:val="28"/>
          <w:szCs w:val="28"/>
        </w:rPr>
      </w:pPr>
      <w:r>
        <w:rPr/>
      </w:r>
    </w:p>
    <w:sectPr>
      <w:type w:val="nextPage"/>
      <w:pgSz w:w="11906" w:h="16838"/>
      <w:pgMar w:left="1508" w:right="307" w:header="0" w:top="360" w:footer="0" w:bottom="36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256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i/>
      <w:iCs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LibreOffice/6.4.4.2$Linux_X86_64 LibreOffice_project/40$Build-2</Application>
  <Pages>1</Pages>
  <Words>319</Words>
  <Characters>2032</Characters>
  <CharactersWithSpaces>2388</CharactersWithSpaces>
  <Paragraphs>9</Paragraphs>
  <Company>ОГПС № 4 по охране г. Трубчевска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dc:description/>
  <dc:language>ru-RU</dc:language>
  <cp:lastModifiedBy/>
  <dcterms:modified xsi:type="dcterms:W3CDTF">2022-05-04T12:06:39Z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ОГПС № 4 по охране г. Трубчевска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